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14"/>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sz w:val="28"/>
          <w:szCs w:val="28"/>
          <w:shd w:val="clear" w:fill="FFFFFF"/>
        </w:rPr>
        <w:t>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审计内容：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left"/>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1.对医院202</w:t>
      </w:r>
      <w:r>
        <w:rPr>
          <w:rFonts w:hint="eastAsia" w:asciiTheme="minorEastAsia" w:hAnsiTheme="minorEastAsia" w:cstheme="minorEastAsia"/>
          <w:i w:val="0"/>
          <w:iCs w:val="0"/>
          <w:caps w:val="0"/>
          <w:color w:val="333333"/>
          <w:spacing w:val="15"/>
          <w:kern w:val="0"/>
          <w:sz w:val="28"/>
          <w:szCs w:val="28"/>
          <w:shd w:val="clear" w:fill="FFFFFF"/>
          <w:lang w:val="en-US" w:eastAsia="zh-CN" w:bidi="ar"/>
        </w:rPr>
        <w:t>2</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年</w:t>
      </w:r>
      <w:r>
        <w:rPr>
          <w:rFonts w:hint="eastAsia" w:asciiTheme="minorEastAsia" w:hAnsiTheme="minorEastAsia" w:cstheme="minorEastAsia"/>
          <w:i w:val="0"/>
          <w:iCs w:val="0"/>
          <w:caps w:val="0"/>
          <w:color w:val="333333"/>
          <w:spacing w:val="15"/>
          <w:kern w:val="0"/>
          <w:sz w:val="28"/>
          <w:szCs w:val="28"/>
          <w:shd w:val="clear" w:fill="FFFFFF"/>
          <w:lang w:val="en-US" w:eastAsia="zh-CN" w:bidi="ar"/>
        </w:rPr>
        <w:t>度</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财务报表进行审计；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0" w:firstLineChars="20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2</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人员要求：根据采购人要求，供应商至少配置四位人员完成审计方案制定、项目审计、及采购人分配的其他工作。审计组里至少有一名项目负责人（注册会计师资格，具有3年以上执业经验）；一名具有3年以上执业经验注册会计师；两名专业技术人员（具有会计、审计、企业管理等专业（三者有其一即可）；具有会计师（或审计师）中级及以上职称）。（以上人员须提供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3</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.时间要求：供应商应在采购人要求的时间内完成受托业务并出具审计报告。如因采购人原因或不可预见的情况，供应商不能按照约定时间完成受托业务，供应商应会同采购方协商后确定完成时限。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4</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.根据采购人要求进行审计，出具审计报告，保证审计报告的真实性、合法性。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5</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.客观公正依法审计，遵守审计纪律、职业道德、廉洁纪律以及保证执业质量。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6</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.供应商应签署保密协议，对执行业务过程中知悉的国家秘密和采购人工作秘密及敏感信息严加保密。未经采购方同意不得擅自将审计相关情况和资料外泄，一经发现将取消其合同。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7</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.供应商在项目审计过程中和完成后，应按照行业要求，收集、整理、保存好审计工作底稿、审计证据等档案资料。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8</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.供应商在执行审计业务时，不得有下列行为：（1）索取、收受委托合同约定以外的酬金或者其他财物，或者利用执行业务之便，谋取其他不正当的利益</w:t>
      </w:r>
      <w:r>
        <w:rPr>
          <w:rFonts w:hint="eastAsia" w:asciiTheme="minorEastAsia" w:hAnsiTheme="minorEastAsia" w:cstheme="minorEastAsia"/>
          <w:i w:val="0"/>
          <w:iCs w:val="0"/>
          <w:caps w:val="0"/>
          <w:color w:val="333333"/>
          <w:spacing w:val="15"/>
          <w:kern w:val="0"/>
          <w:sz w:val="28"/>
          <w:szCs w:val="28"/>
          <w:shd w:val="clear" w:fill="FFFFFF"/>
          <w:lang w:val="en-US" w:eastAsia="zh-CN" w:bidi="ar"/>
        </w:rPr>
        <w:t>；</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（2）允许他人以供应商名义执行业务； （3）对其能力进行广告宣传以招揽业务；（4）违反法律、行政法规的其他行为。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9</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.供应商办理审计事项，与被审计单位或者审计事项有利害关系的，应向采购人报告并申请回避。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333333"/>
          <w:spacing w:val="15"/>
          <w:kern w:val="0"/>
          <w:sz w:val="28"/>
          <w:szCs w:val="28"/>
          <w:shd w:val="clear" w:fill="FFFFFF"/>
          <w:lang w:val="en-US" w:eastAsia="zh-CN" w:bidi="ar"/>
        </w:rPr>
        <w:t>10</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.供应商接到审计资料后，应委派双方约定的项目组负责人和成员开展工作，不得随意变更；若供应商确有变更的需要，应经采购人同意。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1</w:t>
      </w:r>
      <w:r>
        <w:rPr>
          <w:rFonts w:hint="eastAsia" w:asciiTheme="minorEastAsia" w:hAnsiTheme="minorEastAsia" w:cstheme="minorEastAsia"/>
          <w:i w:val="0"/>
          <w:iCs w:val="0"/>
          <w:caps w:val="0"/>
          <w:color w:val="333333"/>
          <w:spacing w:val="15"/>
          <w:kern w:val="0"/>
          <w:sz w:val="28"/>
          <w:szCs w:val="28"/>
          <w:shd w:val="clear" w:fill="FFFFFF"/>
          <w:lang w:val="en-US" w:eastAsia="zh-CN" w:bidi="ar"/>
        </w:rPr>
        <w:t>1</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.采购人认为供应商的项目审计结果有较大问题时，采购人有权对审核项目进行重审，供应商应予以配合。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1</w:t>
      </w:r>
      <w:r>
        <w:rPr>
          <w:rFonts w:hint="eastAsia" w:asciiTheme="minorEastAsia" w:hAnsiTheme="minorEastAsia" w:cstheme="minorEastAsia"/>
          <w:i w:val="0"/>
          <w:iCs w:val="0"/>
          <w:caps w:val="0"/>
          <w:color w:val="333333"/>
          <w:spacing w:val="15"/>
          <w:kern w:val="0"/>
          <w:sz w:val="28"/>
          <w:szCs w:val="28"/>
          <w:shd w:val="clear" w:fill="FFFFFF"/>
          <w:lang w:val="en-US" w:eastAsia="zh-CN" w:bidi="ar"/>
        </w:rPr>
        <w:t>2</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.采购人发起项目审计后，供应商应在领取送审资</w:t>
      </w:r>
      <w:r>
        <w:rPr>
          <w:rFonts w:hint="eastAsia" w:asciiTheme="minorEastAsia" w:hAnsiTheme="minorEastAsia" w:cstheme="minorEastAsia"/>
          <w:i w:val="0"/>
          <w:iCs w:val="0"/>
          <w:caps w:val="0"/>
          <w:color w:val="333333"/>
          <w:spacing w:val="15"/>
          <w:kern w:val="0"/>
          <w:sz w:val="28"/>
          <w:szCs w:val="28"/>
          <w:shd w:val="clear" w:fill="FFFFFF"/>
          <w:lang w:val="en-US" w:eastAsia="zh-CN" w:bidi="ar"/>
        </w:rPr>
        <w:t>料</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1个工作日内，向项目单位反馈完整度或增补资料清单。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1</w:t>
      </w:r>
      <w:r>
        <w:rPr>
          <w:rFonts w:hint="eastAsia" w:asciiTheme="minorEastAsia" w:hAnsiTheme="minorEastAsia" w:cstheme="minorEastAsia"/>
          <w:i w:val="0"/>
          <w:iCs w:val="0"/>
          <w:caps w:val="0"/>
          <w:color w:val="333333"/>
          <w:spacing w:val="15"/>
          <w:kern w:val="0"/>
          <w:sz w:val="28"/>
          <w:szCs w:val="28"/>
          <w:shd w:val="clear" w:fill="FFFFFF"/>
          <w:lang w:val="en-US" w:eastAsia="zh-CN" w:bidi="ar"/>
        </w:rPr>
        <w:t>3</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审计报告编制结合项目报告按规定格式及内容编制：①审计内容要素齐全，格式规范；②报告重点突出、简明扼要、易于理解、描述的事实清晰、定性准确、依据充分；③审计方法、程序与步骤；④审计过程中的常见问题；⑤审计建议具有针对性和可操作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15"/>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sz w:val="28"/>
          <w:szCs w:val="28"/>
          <w:shd w:val="clear" w:fill="FFFFFF"/>
        </w:rPr>
        <w:t>投 标 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眉山市彭山区中医医院：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我方全面研究了“</w:t>
      </w:r>
      <w:r>
        <w:rPr>
          <w:rFonts w:hint="eastAsia" w:asciiTheme="minorEastAsia" w:hAnsiTheme="minorEastAsia" w:eastAsiaTheme="minorEastAsia" w:cstheme="minorEastAsia"/>
          <w:i w:val="0"/>
          <w:iCs w:val="0"/>
          <w:caps w:val="0"/>
          <w:color w:val="000000"/>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”项目谈判文件(项目编号:</w:t>
      </w:r>
      <w:r>
        <w:rPr>
          <w:rFonts w:hint="eastAsia" w:asciiTheme="minorEastAsia" w:hAnsiTheme="minorEastAsia" w:eastAsiaTheme="minorEastAsia" w:cstheme="minorEastAsia"/>
          <w:i w:val="0"/>
          <w:iCs w:val="0"/>
          <w:caps w:val="0"/>
          <w:color w:val="000000"/>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)，决定参加贵单位组织的本项目谈判。我方授权</w:t>
      </w:r>
      <w:r>
        <w:rPr>
          <w:rFonts w:hint="eastAsia" w:asciiTheme="minorEastAsia" w:hAnsiTheme="minorEastAsia" w:eastAsiaTheme="minorEastAsia" w:cstheme="minorEastAsia"/>
          <w:i w:val="0"/>
          <w:iCs w:val="0"/>
          <w:caps w:val="0"/>
          <w:color w:val="000000"/>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(姓名、职务)代表我方</w:t>
      </w:r>
      <w:r>
        <w:rPr>
          <w:rFonts w:hint="eastAsia" w:asciiTheme="minorEastAsia" w:hAnsiTheme="minorEastAsia" w:eastAsiaTheme="minorEastAsia" w:cstheme="minorEastAsia"/>
          <w:i w:val="0"/>
          <w:iCs w:val="0"/>
          <w:caps w:val="0"/>
          <w:color w:val="000000"/>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(供应商名称)全权处理本项目谈判的有关事宜。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1、我方自愿按照谈判文件规定的各项要求向采购人提供所需货物、服务、工程，总报价为:人民币</w:t>
      </w:r>
      <w:r>
        <w:rPr>
          <w:rFonts w:hint="eastAsia" w:asciiTheme="minorEastAsia" w:hAnsiTheme="minorEastAsia" w:eastAsiaTheme="minorEastAsia" w:cstheme="minorEastAsia"/>
          <w:i w:val="0"/>
          <w:iCs w:val="0"/>
          <w:caps w:val="0"/>
          <w:color w:val="000000"/>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元(大写:</w:t>
      </w:r>
      <w:r>
        <w:rPr>
          <w:rFonts w:hint="eastAsia" w:asciiTheme="minorEastAsia" w:hAnsiTheme="minorEastAsia" w:eastAsiaTheme="minorEastAsia" w:cstheme="minorEastAsia"/>
          <w:i w:val="0"/>
          <w:iCs w:val="0"/>
          <w:caps w:val="0"/>
          <w:color w:val="000000"/>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2、一旦我方成交，我方将严格履行合同规定的责任和义务，保证按采购文件要求完成项目的实施并交付采购人验收。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3、我方为本项目提交的响应文件2份（一正一副）。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4、我方愿意提供贵单位可能另外要求的，与谈判有关的文件资料，并保证我方已提供和将要提供的文件资料是真实、准确的。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cstheme="minorEastAsia"/>
          <w:i w:val="0"/>
          <w:iCs w:val="0"/>
          <w:caps w:val="0"/>
          <w:color w:val="000000"/>
          <w:spacing w:val="15"/>
          <w:kern w:val="0"/>
          <w:sz w:val="28"/>
          <w:szCs w:val="28"/>
          <w:shd w:val="clear" w:fill="FFFFFF"/>
          <w:lang w:val="en-US" w:eastAsia="zh-CN" w:bidi="ar"/>
        </w:rPr>
        <w:t>5</w:t>
      </w:r>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、我方如成交，承诺将按照谈判文件规定的付款方式、履约时间、地点、履约保证金额等内容以及商务条款严格履约，如不按谈判文件要求履约，自愿承担全部责任。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pPr>
      <w:r>
        <w:rPr>
          <w:rFonts w:hint="eastAsia" w:asciiTheme="minorEastAsia" w:hAnsiTheme="minorEastAsia" w:cstheme="minorEastAsia"/>
          <w:i w:val="0"/>
          <w:iCs w:val="0"/>
          <w:caps w:val="0"/>
          <w:color w:val="000000"/>
          <w:spacing w:val="15"/>
          <w:kern w:val="0"/>
          <w:sz w:val="28"/>
          <w:szCs w:val="28"/>
          <w:shd w:val="clear" w:fill="FFFFFF"/>
          <w:lang w:val="en-US" w:eastAsia="zh-CN" w:bidi="ar"/>
        </w:rPr>
        <w:t>6、</w:t>
      </w:r>
      <w:bookmarkStart w:id="0" w:name="_GoBack"/>
      <w:bookmarkEnd w:id="0"/>
      <w:r>
        <w:rPr>
          <w:rFonts w:hint="eastAsia" w:asciiTheme="minorEastAsia" w:hAnsiTheme="minorEastAsia" w:eastAsiaTheme="minorEastAsia" w:cstheme="minorEastAsia"/>
          <w:i w:val="0"/>
          <w:iCs w:val="0"/>
          <w:caps w:val="0"/>
          <w:color w:val="000000"/>
          <w:spacing w:val="15"/>
          <w:kern w:val="0"/>
          <w:sz w:val="28"/>
          <w:szCs w:val="28"/>
          <w:shd w:val="clear" w:fill="FFFFFF"/>
          <w:lang w:val="en-US" w:eastAsia="zh-CN" w:bidi="ar"/>
        </w:rPr>
        <w:t>我方如用虚假材科或恶意方式提出质疑，将承担相应的法律责任。如有上述行为，我方将无条件承担贵单位相关的调查论证费用。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37" w:leftChars="113" w:right="0" w:firstLine="3673" w:firstLineChars="1185"/>
        <w:jc w:val="left"/>
        <w:rPr>
          <w:rFonts w:hint="eastAsia" w:ascii="宋体" w:hAnsi="宋体" w:eastAsia="宋体" w:cs="宋体"/>
          <w:b w:val="0"/>
          <w:bCs w:val="0"/>
          <w:i w:val="0"/>
          <w:iCs w:val="0"/>
          <w:caps w:val="0"/>
          <w:color w:val="333333"/>
          <w:spacing w:val="15"/>
          <w:kern w:val="0"/>
          <w:sz w:val="28"/>
          <w:szCs w:val="28"/>
          <w:shd w:val="clear" w:fill="FFFFFF"/>
        </w:rPr>
      </w:pPr>
      <w:r>
        <w:rPr>
          <w:rFonts w:hint="eastAsia" w:ascii="宋体" w:hAnsi="宋体" w:eastAsia="宋体" w:cs="宋体"/>
          <w:b w:val="0"/>
          <w:bCs w:val="0"/>
          <w:i w:val="0"/>
          <w:iCs w:val="0"/>
          <w:caps w:val="0"/>
          <w:color w:val="333333"/>
          <w:spacing w:val="15"/>
          <w:kern w:val="0"/>
          <w:sz w:val="28"/>
          <w:szCs w:val="28"/>
          <w:shd w:val="clear" w:fill="FFFFFF"/>
          <w:lang w:val="en-US" w:eastAsia="zh-CN" w:bidi="ar"/>
        </w:rPr>
        <w:t>投 标 人：</w:t>
      </w:r>
      <w:r>
        <w:rPr>
          <w:rFonts w:hint="eastAsia" w:ascii="宋体" w:hAnsi="宋体" w:eastAsia="宋体" w:cs="宋体"/>
          <w:b w:val="0"/>
          <w:bCs w:val="0"/>
          <w:i w:val="0"/>
          <w:iCs w:val="0"/>
          <w:caps w:val="0"/>
          <w:color w:val="333333"/>
          <w:spacing w:val="15"/>
          <w:kern w:val="0"/>
          <w:sz w:val="28"/>
          <w:szCs w:val="28"/>
          <w:u w:val="single"/>
          <w:shd w:val="clear" w:fill="FFFFFF"/>
          <w:lang w:val="en-US" w:eastAsia="zh-CN" w:bidi="ar"/>
        </w:rPr>
        <w:t xml:space="preserve">      </w:t>
      </w:r>
      <w:r>
        <w:rPr>
          <w:rFonts w:hint="eastAsia" w:ascii="宋体" w:hAnsi="宋体" w:eastAsia="宋体" w:cs="宋体"/>
          <w:b w:val="0"/>
          <w:bCs w:val="0"/>
          <w:i w:val="0"/>
          <w:iCs w:val="0"/>
          <w:caps w:val="0"/>
          <w:color w:val="333333"/>
          <w:spacing w:val="15"/>
          <w:kern w:val="0"/>
          <w:sz w:val="28"/>
          <w:szCs w:val="28"/>
          <w:shd w:val="clear" w:fill="FFFFFF"/>
          <w:lang w:val="en-US" w:eastAsia="zh-CN" w:bidi="ar"/>
        </w:rPr>
        <w:t>（签字或盖章）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93" w:firstLineChars="1385"/>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地   址：</w:t>
      </w:r>
      <w:r>
        <w:rPr>
          <w:rFonts w:hint="eastAsia" w:ascii="宋体" w:hAnsi="宋体" w:eastAsia="宋体" w:cs="宋体"/>
          <w:i w:val="0"/>
          <w:iCs w:val="0"/>
          <w:caps w:val="0"/>
          <w:color w:val="333333"/>
          <w:spacing w:val="15"/>
          <w:kern w:val="0"/>
          <w:sz w:val="28"/>
          <w:szCs w:val="28"/>
          <w:u w:val="single"/>
          <w:shd w:val="clear" w:fill="FFFFFF"/>
          <w:lang w:val="en-US" w:eastAsia="zh-CN" w:bidi="ar"/>
        </w:rPr>
        <w:t xml:space="preserve">                       </w:t>
      </w:r>
      <w:r>
        <w:rPr>
          <w:rFonts w:hint="eastAsia" w:ascii="宋体" w:hAnsi="宋体" w:eastAsia="宋体" w:cs="宋体"/>
          <w:i w:val="0"/>
          <w:iCs w:val="0"/>
          <w:caps w:val="0"/>
          <w:color w:val="333333"/>
          <w:spacing w:val="15"/>
          <w:kern w:val="0"/>
          <w:sz w:val="28"/>
          <w:szCs w:val="28"/>
          <w:shd w:val="clear" w:fill="FFFFFF"/>
          <w:lang w:val="en-US" w:eastAsia="zh-CN"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1240" w:firstLineChars="40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b w:val="0"/>
          <w:bCs w:val="0"/>
          <w:i w:val="0"/>
          <w:iCs w:val="0"/>
          <w:caps w:val="0"/>
          <w:color w:val="333333"/>
          <w:spacing w:val="15"/>
          <w:kern w:val="0"/>
          <w:sz w:val="28"/>
          <w:szCs w:val="28"/>
          <w:shd w:val="clear" w:fill="FFFFFF"/>
          <w:lang w:val="en-US" w:eastAsia="zh-CN" w:bidi="ar"/>
        </w:rPr>
        <w:t>法定代表人或委托代理人：</w:t>
      </w:r>
      <w:r>
        <w:rPr>
          <w:rFonts w:hint="eastAsia" w:ascii="宋体" w:hAnsi="宋体" w:eastAsia="宋体" w:cs="宋体"/>
          <w:b w:val="0"/>
          <w:bCs w:val="0"/>
          <w:i w:val="0"/>
          <w:iCs w:val="0"/>
          <w:caps w:val="0"/>
          <w:color w:val="333333"/>
          <w:spacing w:val="15"/>
          <w:kern w:val="0"/>
          <w:sz w:val="28"/>
          <w:szCs w:val="28"/>
          <w:u w:val="single"/>
          <w:shd w:val="clear" w:fill="FFFFFF"/>
          <w:lang w:val="en-US" w:eastAsia="zh-CN" w:bidi="ar"/>
        </w:rPr>
        <w:t xml:space="preserve">         </w:t>
      </w:r>
      <w:r>
        <w:rPr>
          <w:rFonts w:hint="eastAsia" w:ascii="宋体" w:hAnsi="宋体" w:eastAsia="宋体" w:cs="宋体"/>
          <w:b w:val="0"/>
          <w:bCs w:val="0"/>
          <w:i w:val="0"/>
          <w:iCs w:val="0"/>
          <w:caps w:val="0"/>
          <w:color w:val="333333"/>
          <w:spacing w:val="15"/>
          <w:kern w:val="0"/>
          <w:sz w:val="28"/>
          <w:szCs w:val="28"/>
          <w:shd w:val="clear" w:fill="FFFFFF"/>
          <w:lang w:val="en-US" w:eastAsia="zh-CN" w:bidi="ar"/>
        </w:rPr>
        <w:t>（签字或盖章）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70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b w:val="0"/>
          <w:bCs w:val="0"/>
          <w:i w:val="0"/>
          <w:iCs w:val="0"/>
          <w:caps w:val="0"/>
          <w:color w:val="333333"/>
          <w:spacing w:val="15"/>
          <w:kern w:val="0"/>
          <w:sz w:val="28"/>
          <w:szCs w:val="28"/>
          <w:shd w:val="clear" w:fill="FFFFFF"/>
          <w:lang w:val="en-US" w:eastAsia="zh-CN" w:bidi="ar"/>
        </w:rPr>
        <w:t>邮 政 编 码：</w:t>
      </w:r>
      <w:r>
        <w:rPr>
          <w:rFonts w:hint="eastAsia" w:ascii="宋体" w:hAnsi="宋体" w:eastAsia="宋体" w:cs="宋体"/>
          <w:b w:val="0"/>
          <w:bCs w:val="0"/>
          <w:i w:val="0"/>
          <w:iCs w:val="0"/>
          <w:caps w:val="0"/>
          <w:color w:val="333333"/>
          <w:spacing w:val="15"/>
          <w:kern w:val="0"/>
          <w:sz w:val="28"/>
          <w:szCs w:val="28"/>
          <w:u w:val="singl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40" w:firstLineChars="1400"/>
        <w:jc w:val="left"/>
        <w:rPr>
          <w:rFonts w:hint="eastAsia" w:ascii="宋体" w:hAnsi="宋体" w:eastAsia="宋体" w:cs="宋体"/>
          <w:b w:val="0"/>
          <w:bCs w:val="0"/>
          <w:i w:val="0"/>
          <w:iCs w:val="0"/>
          <w:caps w:val="0"/>
          <w:color w:val="333333"/>
          <w:spacing w:val="15"/>
          <w:kern w:val="2"/>
          <w:sz w:val="28"/>
          <w:szCs w:val="28"/>
          <w:shd w:val="clear" w:fill="FFFFFF"/>
        </w:rPr>
      </w:pPr>
      <w:r>
        <w:rPr>
          <w:rFonts w:hint="eastAsia" w:ascii="宋体" w:hAnsi="宋体" w:eastAsia="宋体" w:cs="宋体"/>
          <w:b w:val="0"/>
          <w:bCs w:val="0"/>
          <w:i w:val="0"/>
          <w:iCs w:val="0"/>
          <w:caps w:val="0"/>
          <w:color w:val="333333"/>
          <w:spacing w:val="15"/>
          <w:kern w:val="2"/>
          <w:sz w:val="28"/>
          <w:szCs w:val="28"/>
          <w:shd w:val="clear" w:fill="FFFFFF"/>
          <w:lang w:val="en-US" w:eastAsia="zh-CN" w:bidi="ar"/>
        </w:rPr>
        <w:t>电  话：</w:t>
      </w:r>
      <w:r>
        <w:rPr>
          <w:rFonts w:hint="eastAsia" w:ascii="宋体" w:hAnsi="宋体" w:eastAsia="宋体" w:cs="宋体"/>
          <w:b w:val="0"/>
          <w:bCs w:val="0"/>
          <w:i w:val="0"/>
          <w:iCs w:val="0"/>
          <w:caps w:val="0"/>
          <w:color w:val="333333"/>
          <w:spacing w:val="15"/>
          <w:kern w:val="2"/>
          <w:sz w:val="28"/>
          <w:szCs w:val="28"/>
          <w:u w:val="single"/>
          <w:shd w:val="clear" w:fill="FFFFFF"/>
          <w:lang w:val="en-US" w:eastAsia="zh-CN" w:bidi="ar"/>
        </w:rPr>
        <w:t xml:space="preserve">                 </w:t>
      </w:r>
      <w:r>
        <w:rPr>
          <w:rFonts w:hint="eastAsia" w:ascii="宋体" w:hAnsi="宋体" w:eastAsia="宋体" w:cs="宋体"/>
          <w:b w:val="0"/>
          <w:bCs w:val="0"/>
          <w:i w:val="0"/>
          <w:iCs w:val="0"/>
          <w:caps w:val="0"/>
          <w:color w:val="333333"/>
          <w:spacing w:val="15"/>
          <w:kern w:val="2"/>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40" w:firstLineChars="1400"/>
        <w:jc w:val="left"/>
        <w:rPr>
          <w:rFonts w:hint="eastAsia" w:ascii="宋体" w:hAnsi="宋体" w:eastAsia="宋体" w:cs="宋体"/>
          <w:b w:val="0"/>
          <w:bCs w:val="0"/>
          <w:i w:val="0"/>
          <w:iCs w:val="0"/>
          <w:caps w:val="0"/>
          <w:color w:val="333333"/>
          <w:spacing w:val="15"/>
          <w:kern w:val="2"/>
          <w:sz w:val="28"/>
          <w:szCs w:val="28"/>
          <w:shd w:val="clear" w:fill="FFFFFF"/>
        </w:rPr>
      </w:pPr>
      <w:r>
        <w:rPr>
          <w:rFonts w:hint="eastAsia" w:ascii="宋体" w:hAnsi="宋体" w:eastAsia="宋体" w:cs="宋体"/>
          <w:b w:val="0"/>
          <w:bCs w:val="0"/>
          <w:i w:val="0"/>
          <w:iCs w:val="0"/>
          <w:caps w:val="0"/>
          <w:color w:val="333333"/>
          <w:spacing w:val="15"/>
          <w:kern w:val="2"/>
          <w:sz w:val="28"/>
          <w:szCs w:val="28"/>
          <w:shd w:val="clear" w:fill="FFFFFF"/>
          <w:lang w:val="en-US" w:eastAsia="zh-CN" w:bidi="ar"/>
        </w:rPr>
        <w:t>传  真：</w:t>
      </w:r>
      <w:r>
        <w:rPr>
          <w:rFonts w:hint="eastAsia" w:ascii="宋体" w:hAnsi="宋体" w:eastAsia="宋体" w:cs="宋体"/>
          <w:b w:val="0"/>
          <w:bCs w:val="0"/>
          <w:i w:val="0"/>
          <w:iCs w:val="0"/>
          <w:caps w:val="0"/>
          <w:color w:val="333333"/>
          <w:spacing w:val="15"/>
          <w:kern w:val="2"/>
          <w:sz w:val="28"/>
          <w:szCs w:val="28"/>
          <w:u w:val="single"/>
          <w:shd w:val="clear" w:fill="FFFFFF"/>
          <w:lang w:val="en-US" w:eastAsia="zh-CN" w:bidi="ar"/>
        </w:rPr>
        <w:t xml:space="preserve">                 </w:t>
      </w:r>
      <w:r>
        <w:rPr>
          <w:rFonts w:hint="eastAsia" w:ascii="宋体" w:hAnsi="宋体" w:eastAsia="宋体" w:cs="宋体"/>
          <w:b w:val="0"/>
          <w:bCs w:val="0"/>
          <w:i w:val="0"/>
          <w:iCs w:val="0"/>
          <w:caps w:val="0"/>
          <w:color w:val="333333"/>
          <w:spacing w:val="15"/>
          <w:kern w:val="2"/>
          <w:sz w:val="28"/>
          <w:szCs w:val="28"/>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340" w:firstLineChars="1400"/>
        <w:jc w:val="left"/>
        <w:rPr>
          <w:rFonts w:hint="eastAsia" w:ascii="宋体" w:hAnsi="宋体" w:eastAsia="宋体" w:cs="宋体"/>
          <w:b w:val="0"/>
          <w:bCs w:val="0"/>
          <w:i w:val="0"/>
          <w:iCs w:val="0"/>
          <w:caps w:val="0"/>
          <w:color w:val="333333"/>
          <w:spacing w:val="15"/>
          <w:kern w:val="2"/>
          <w:sz w:val="28"/>
          <w:szCs w:val="28"/>
          <w:u w:val="single"/>
          <w:shd w:val="clear" w:fill="FFFFFF"/>
          <w:lang w:val="en-US" w:eastAsia="zh-CN" w:bidi="ar"/>
        </w:rPr>
      </w:pPr>
      <w:r>
        <w:rPr>
          <w:rFonts w:hint="eastAsia" w:ascii="宋体" w:hAnsi="宋体" w:eastAsia="宋体" w:cs="宋体"/>
          <w:b w:val="0"/>
          <w:bCs w:val="0"/>
          <w:i w:val="0"/>
          <w:iCs w:val="0"/>
          <w:caps w:val="0"/>
          <w:color w:val="333333"/>
          <w:spacing w:val="15"/>
          <w:kern w:val="2"/>
          <w:sz w:val="28"/>
          <w:szCs w:val="28"/>
          <w:shd w:val="clear" w:fill="FFFFFF"/>
          <w:lang w:val="en-US" w:eastAsia="zh-CN" w:bidi="ar"/>
        </w:rPr>
        <w:t>日  期：</w:t>
      </w:r>
      <w:r>
        <w:rPr>
          <w:rFonts w:hint="eastAsia" w:ascii="宋体" w:hAnsi="宋体" w:eastAsia="宋体" w:cs="宋体"/>
          <w:b w:val="0"/>
          <w:bCs w:val="0"/>
          <w:i w:val="0"/>
          <w:iCs w:val="0"/>
          <w:caps w:val="0"/>
          <w:color w:val="333333"/>
          <w:spacing w:val="15"/>
          <w:kern w:val="2"/>
          <w:sz w:val="28"/>
          <w:szCs w:val="28"/>
          <w:u w:val="singl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0" w:firstLineChars="90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法定代表人授权书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授权声明：</w:t>
      </w:r>
      <w:r>
        <w:rPr>
          <w:rFonts w:hint="eastAsia" w:asciiTheme="minorEastAsia" w:hAnsiTheme="minorEastAsia" w:eastAsiaTheme="minorEastAsia" w:cstheme="minorEastAsia"/>
          <w:i w:val="0"/>
          <w:iCs w:val="0"/>
          <w:caps w:val="0"/>
          <w:color w:val="333333"/>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（投标人名称）</w:t>
      </w:r>
      <w:r>
        <w:rPr>
          <w:rFonts w:hint="eastAsia" w:asciiTheme="minorEastAsia" w:hAnsiTheme="minorEastAsia" w:eastAsiaTheme="minorEastAsia" w:cstheme="minorEastAsia"/>
          <w:i w:val="0"/>
          <w:iCs w:val="0"/>
          <w:caps w:val="0"/>
          <w:color w:val="333333"/>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（法定代表人姓名、职务）授权</w:t>
      </w:r>
      <w:r>
        <w:rPr>
          <w:rFonts w:hint="eastAsia" w:asciiTheme="minorEastAsia" w:hAnsiTheme="minorEastAsia" w:eastAsiaTheme="minorEastAsia" w:cstheme="minorEastAsia"/>
          <w:i w:val="0"/>
          <w:iCs w:val="0"/>
          <w:caps w:val="0"/>
          <w:color w:val="333333"/>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（被授权人姓名、职务）为我方 “</w:t>
      </w:r>
      <w:r>
        <w:rPr>
          <w:rFonts w:hint="eastAsia" w:asciiTheme="minorEastAsia" w:hAnsiTheme="minorEastAsia" w:eastAsiaTheme="minorEastAsia" w:cstheme="minorEastAsia"/>
          <w:i w:val="0"/>
          <w:iCs w:val="0"/>
          <w:caps w:val="0"/>
          <w:color w:val="333333"/>
          <w:spacing w:val="15"/>
          <w:kern w:val="0"/>
          <w:sz w:val="28"/>
          <w:szCs w:val="28"/>
          <w:u w:val="single"/>
          <w:shd w:val="clear" w:fill="FFFFFF"/>
          <w:lang w:val="en-US" w:eastAsia="zh-CN" w:bidi="ar"/>
        </w:rPr>
        <w:t>           </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”（招标编号：      ）投标活动的合法代表，以我方名义全权处理该项目有关投标、签订合同以及执行合同等一切事宜。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特此声明。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         </w:t>
      </w: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注： （1）法定代表人不参与投标而委托代理人投标适用。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43" w:firstLineChars="271"/>
        <w:jc w:val="left"/>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Theme="minorEastAsia" w:hAnsiTheme="minorEastAsia" w:eastAsiaTheme="minorEastAsia" w:cstheme="minorEastAsia"/>
          <w:i w:val="0"/>
          <w:iCs w:val="0"/>
          <w:caps w:val="0"/>
          <w:color w:val="333333"/>
          <w:spacing w:val="15"/>
          <w:kern w:val="0"/>
          <w:sz w:val="28"/>
          <w:szCs w:val="28"/>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7"/>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7"/>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7"/>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7"/>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7"/>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7"/>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7"/>
        <w:jc w:val="left"/>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pP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近三年在经营活动中没有重大违法记录的书面声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 xml:space="preserve">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620" w:firstLineChars="20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本公司</w:t>
      </w:r>
      <w:r>
        <w:rPr>
          <w:rFonts w:hint="eastAsia" w:ascii="宋体" w:hAnsi="宋体" w:eastAsia="宋体" w:cs="宋体"/>
          <w:i w:val="0"/>
          <w:iCs w:val="0"/>
          <w:caps w:val="0"/>
          <w:color w:val="333333"/>
          <w:spacing w:val="15"/>
          <w:kern w:val="0"/>
          <w:sz w:val="28"/>
          <w:szCs w:val="28"/>
          <w:u w:val="single"/>
          <w:shd w:val="clear" w:fill="FFFFFF"/>
          <w:lang w:val="en-US" w:eastAsia="zh-CN" w:bidi="ar"/>
        </w:rPr>
        <w:t xml:space="preserve">                     </w:t>
      </w:r>
      <w:r>
        <w:rPr>
          <w:rFonts w:hint="eastAsia" w:ascii="宋体" w:hAnsi="宋体" w:eastAsia="宋体" w:cs="宋体"/>
          <w:i w:val="0"/>
          <w:iCs w:val="0"/>
          <w:caps w:val="0"/>
          <w:color w:val="333333"/>
          <w:spacing w:val="15"/>
          <w:kern w:val="0"/>
          <w:sz w:val="28"/>
          <w:szCs w:val="28"/>
          <w:shd w:val="clear" w:fill="FFFFFF"/>
          <w:lang w:val="en-US" w:eastAsia="zh-CN" w:bidi="ar"/>
        </w:rPr>
        <w:t>（公司名称）参加</w:t>
      </w:r>
      <w:r>
        <w:rPr>
          <w:rFonts w:hint="eastAsia" w:ascii="宋体" w:hAnsi="宋体" w:eastAsia="宋体" w:cs="宋体"/>
          <w:i w:val="0"/>
          <w:iCs w:val="0"/>
          <w:caps w:val="0"/>
          <w:color w:val="333333"/>
          <w:spacing w:val="15"/>
          <w:kern w:val="0"/>
          <w:sz w:val="28"/>
          <w:szCs w:val="28"/>
          <w:u w:val="single"/>
          <w:shd w:val="clear" w:fill="FFFFFF"/>
          <w:lang w:val="en-US" w:eastAsia="zh-CN" w:bidi="ar"/>
        </w:rPr>
        <w:t xml:space="preserve">                  </w:t>
      </w:r>
      <w:r>
        <w:rPr>
          <w:rFonts w:hint="eastAsia" w:ascii="宋体" w:hAnsi="宋体" w:eastAsia="宋体" w:cs="宋体"/>
          <w:i w:val="0"/>
          <w:iCs w:val="0"/>
          <w:caps w:val="0"/>
          <w:color w:val="333333"/>
          <w:spacing w:val="15"/>
          <w:kern w:val="0"/>
          <w:sz w:val="28"/>
          <w:szCs w:val="28"/>
          <w:shd w:val="clear" w:fill="FFFFFF"/>
          <w:lang w:val="en-US" w:eastAsia="zh-CN" w:bidi="ar"/>
        </w:rPr>
        <w:t>（项目名称）的投标活动，现承诺我公司在参加政府采购活动前三年内，在经营活动中没有重大违法记录。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在参加本次采购活动中，不存在与单位负责人为同一人或者存在直接控股、管理关系的其他供应商参与同一合同项下的政府采购活动的行为。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在参加本次采购活动中，不存在和其他供应商在同一合同项下的采购项目中，同时委托同一个自然人、同一家庭的人员、同一单位的人员作为代理人的行为。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如果有相关法律法规规定的记入诚信档案的失信行为，将在响应文件中全面如实反映。  如违反以上承诺，本公司愿承担一切法律责任。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法定代表人或其委托代理人（签字）：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15"/>
          <w:kern w:val="2"/>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center"/>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类似业绩（格式自拟）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eastAsia" w:asciiTheme="minorEastAsia" w:hAnsiTheme="minorEastAsia" w:eastAsiaTheme="minorEastAsia" w:cstheme="minorEastAsia"/>
          <w:i w:val="0"/>
          <w:iCs w:val="0"/>
          <w:caps w:val="0"/>
          <w:color w:val="333333"/>
          <w:spacing w:val="15"/>
          <w:sz w:val="28"/>
          <w:szCs w:val="28"/>
        </w:rPr>
      </w:pPr>
      <w:r>
        <w:rPr>
          <w:rFonts w:hint="eastAsia" w:asciiTheme="minorEastAsia" w:hAnsiTheme="minorEastAsia" w:eastAsiaTheme="minorEastAsia" w:cstheme="minorEastAsia"/>
          <w:b/>
          <w:bCs/>
          <w:i w:val="0"/>
          <w:iCs w:val="0"/>
          <w:caps w:val="0"/>
          <w:color w:val="333333"/>
          <w:spacing w:val="15"/>
          <w:kern w:val="0"/>
          <w:sz w:val="28"/>
          <w:szCs w:val="28"/>
          <w:shd w:val="clear" w:fill="FFFFFF"/>
          <w:lang w:val="en-US" w:eastAsia="zh-CN" w:bidi="ar"/>
        </w:rPr>
        <w:t>人员配置（格式自拟）</w:t>
      </w:r>
    </w:p>
    <w:p>
      <w:pPr>
        <w:keepNext w:val="0"/>
        <w:keepLines w:val="0"/>
        <w:widowControl/>
        <w:suppressLineNumbers w:val="0"/>
        <w:jc w:val="left"/>
        <w:rPr>
          <w:rFonts w:hint="eastAsia" w:asciiTheme="minorEastAsia" w:hAnsiTheme="minorEastAsia" w:eastAsiaTheme="minorEastAsia" w:cstheme="minorEastAsia"/>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3F5B4C6A"/>
    <w:rsid w:val="67B126BF"/>
    <w:rsid w:val="6D47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1893</Words>
  <Characters>1931</Characters>
  <Lines>0</Lines>
  <Paragraphs>0</Paragraphs>
  <TotalTime>6</TotalTime>
  <ScaleCrop>false</ScaleCrop>
  <LinksUpToDate>false</LinksUpToDate>
  <CharactersWithSpaces>2250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2024-07-03T23:56:00Z</dcterms:created>
  <dc:creator>Administrator</dc:creator>
  <cp:lastModifiedBy>Joker</cp:lastModifiedBy>
  <dcterms:modified xsi:type="dcterms:W3CDTF">2024-07-04T00:36:42Z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8364A91DDD9E42B0848A0F7ABAABA11C_12</vt:lpwstr>
  </property>
</Properties>
</file>